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inline distT="0" distB="0" distL="0" distR="0">
            <wp:extent cx="323850" cy="295910"/>
            <wp:effectExtent l="0" t="0" r="0" b="0"/>
            <wp:docPr id="1" name="Picture 1" descr="Text&#10;&#10;Description automatically generated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4271" t="305" r="82447" b="89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jc w:val="both"/>
        <w:rPr>
          <w:rFonts w:ascii="Liberation Serif" w:hAnsi="Liberation Serif" w:cs="Liberation Serif"/>
          <w:bCs/>
          <w:lang w:val="hu-HU"/>
        </w:rPr>
      </w:pPr>
      <w:r>
        <w:rPr>
          <w:rFonts w:cs="Liberation Serif" w:ascii="Liberation Serif" w:hAnsi="Liberation Serif"/>
          <w:bCs/>
          <w:lang w:val="hu-HU"/>
        </w:rPr>
        <w:t>Szerb Köztársaság</w:t>
        <w:tab/>
        <w:tab/>
        <w:tab/>
        <w:tab/>
        <w:tab/>
        <w:tab/>
        <w:tab/>
        <w:tab/>
      </w:r>
    </w:p>
    <w:p>
      <w:pPr>
        <w:pStyle w:val="Standard"/>
        <w:jc w:val="both"/>
        <w:rPr>
          <w:rFonts w:ascii="Liberation Serif" w:hAnsi="Liberation Serif" w:cs="Liberation Serif"/>
          <w:bCs/>
          <w:lang w:val="hu-HU"/>
        </w:rPr>
      </w:pPr>
      <w:r>
        <w:rPr>
          <w:rFonts w:cs="Liberation Serif" w:ascii="Liberation Serif" w:hAnsi="Liberation Serif"/>
          <w:bCs/>
          <w:lang w:val="hu-HU"/>
        </w:rPr>
        <w:t>Vajdaság Autonóm Tartomány</w:t>
      </w:r>
    </w:p>
    <w:p>
      <w:pPr>
        <w:pStyle w:val="Standard"/>
        <w:jc w:val="both"/>
        <w:rPr>
          <w:rFonts w:ascii="Liberation Serif" w:hAnsi="Liberation Serif" w:cs="Liberation Serif"/>
          <w:bCs/>
          <w:lang w:val="hu-HU"/>
        </w:rPr>
      </w:pPr>
      <w:r>
        <w:rPr>
          <w:rFonts w:cs="Liberation Serif" w:ascii="Liberation Serif" w:hAnsi="Liberation Serif"/>
          <w:bCs/>
          <w:lang w:val="hu-HU"/>
        </w:rPr>
        <w:t>Szabadka város</w:t>
      </w:r>
    </w:p>
    <w:p>
      <w:pPr>
        <w:pStyle w:val="Standard"/>
        <w:jc w:val="both"/>
        <w:rPr>
          <w:rFonts w:ascii="Liberation Serif" w:hAnsi="Liberation Serif" w:cs="Liberation Serif"/>
          <w:bCs/>
          <w:lang w:val="hu-HU"/>
        </w:rPr>
      </w:pPr>
      <w:r>
        <w:rPr>
          <w:rFonts w:cs="Liberation Serif" w:ascii="Liberation Serif" w:hAnsi="Liberation Serif"/>
          <w:bCs/>
          <w:lang w:val="hu-HU"/>
        </w:rPr>
        <w:t>POLGÁRMESTER</w:t>
      </w:r>
    </w:p>
    <w:p>
      <w:pPr>
        <w:pStyle w:val="Standard"/>
        <w:jc w:val="both"/>
        <w:rPr>
          <w:rFonts w:ascii="Liberation Serif" w:hAnsi="Liberation Serif" w:cs="Liberation Serif"/>
          <w:color w:val="FF0000"/>
          <w:lang w:val="hu-HU"/>
        </w:rPr>
      </w:pPr>
      <w:r>
        <w:rPr>
          <w:rFonts w:cs="Liberation Serif" w:ascii="Liberation Serif" w:hAnsi="Liberation Serif"/>
          <w:bCs/>
          <w:lang w:val="hu-HU"/>
        </w:rPr>
        <w:t>Iratszám:</w:t>
      </w:r>
      <w:bookmarkStart w:id="0" w:name="_Hlk104195256"/>
      <w:r>
        <w:rPr>
          <w:rFonts w:cs="Liberation Serif" w:ascii="Liberation Serif" w:hAnsi="Liberation Serif"/>
          <w:bCs/>
          <w:lang w:val="sr-Latn-RS"/>
        </w:rPr>
        <w:t>I</w:t>
      </w:r>
      <w:bookmarkEnd w:id="0"/>
      <w:r>
        <w:rPr>
          <w:rFonts w:cs="Liberation Serif" w:ascii="Liberation Serif" w:hAnsi="Liberation Serif"/>
          <w:bCs/>
          <w:lang w:val="sr-Latn-RS"/>
        </w:rPr>
        <w:t>I-401-996/2024</w:t>
      </w:r>
    </w:p>
    <w:p>
      <w:pPr>
        <w:pStyle w:val="Standard"/>
        <w:jc w:val="both"/>
        <w:rPr>
          <w:rFonts w:ascii="Liberation Serif" w:hAnsi="Liberation Serif" w:cs="Liberation Serif"/>
          <w:color w:themeColor="text1" w:val="000000"/>
          <w:lang w:val="hu-HU"/>
        </w:rPr>
      </w:pPr>
      <w:r>
        <w:rPr>
          <w:rFonts w:cs="Liberation Serif" w:ascii="Liberation Serif" w:hAnsi="Liberation Serif"/>
          <w:bCs/>
          <w:color w:themeColor="text1" w:val="000000"/>
          <w:lang w:val="hu-HU"/>
        </w:rPr>
        <w:t>Dátum: 2024.08.0</w:t>
      </w:r>
      <w:r>
        <w:rPr>
          <w:rFonts w:cs="Liberation Serif" w:ascii="Liberation Serif" w:hAnsi="Liberation Serif"/>
          <w:bCs/>
          <w:color w:themeColor="text1" w:val="000000"/>
          <w:lang w:val="sr-Latn-RS"/>
        </w:rPr>
        <w:t>1</w:t>
      </w:r>
      <w:r>
        <w:rPr>
          <w:rFonts w:cs="Liberation Serif" w:ascii="Liberation Serif" w:hAnsi="Liberation Serif"/>
          <w:bCs/>
          <w:color w:themeColor="text1" w:val="000000"/>
          <w:lang w:val="hu-HU"/>
        </w:rPr>
        <w:t xml:space="preserve">. </w:t>
      </w:r>
    </w:p>
    <w:p>
      <w:pPr>
        <w:pStyle w:val="Standard"/>
        <w:jc w:val="both"/>
        <w:rPr>
          <w:rFonts w:ascii="Liberation Serif" w:hAnsi="Liberation Serif" w:cs="Liberation Serif"/>
          <w:bCs/>
          <w:lang w:val="hu-HU"/>
        </w:rPr>
      </w:pPr>
      <w:r>
        <w:rPr>
          <w:rFonts w:cs="Liberation Serif" w:ascii="Liberation Serif" w:hAnsi="Liberation Serif"/>
          <w:bCs/>
          <w:lang w:val="hu-HU"/>
        </w:rPr>
        <w:t>Szabadka</w:t>
      </w:r>
    </w:p>
    <w:p>
      <w:pPr>
        <w:pStyle w:val="Standard"/>
        <w:jc w:val="both"/>
        <w:rPr>
          <w:rFonts w:ascii="Liberation Serif" w:hAnsi="Liberation Serif" w:cs="Liberation Serif"/>
          <w:bCs/>
          <w:lang w:val="hu-HU"/>
        </w:rPr>
      </w:pPr>
      <w:r>
        <w:rPr>
          <w:rFonts w:cs="Liberation Serif" w:ascii="Liberation Serif" w:hAnsi="Liberation Serif"/>
          <w:bCs/>
          <w:lang w:val="hu-HU"/>
        </w:rPr>
        <w:t>Szabadság tér 1.</w:t>
      </w:r>
    </w:p>
    <w:p>
      <w:pPr>
        <w:pStyle w:val="Standard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ind w:firstLine="504" w:start="216" w:end="350"/>
        <w:jc w:val="both"/>
        <w:rPr>
          <w:rFonts w:cs="Liberation Serif"/>
          <w:lang w:val="hu-HU"/>
        </w:rPr>
      </w:pPr>
      <w:r>
        <w:rPr>
          <w:rFonts w:cs="Liberation Serif"/>
          <w:lang w:val="hu-HU"/>
        </w:rPr>
        <w:t xml:space="preserve">A </w:t>
      </w:r>
      <w:r>
        <w:rPr>
          <w:rFonts w:cs="Liberation Serif"/>
          <w:bCs/>
          <w:lang w:val="hu-HU"/>
        </w:rPr>
        <w:t xml:space="preserve">gyermekek Szabadka város területén más jogi vagy természetes személy által alapított óvodai intézményben tartózkodása költségei egy részének megtérítésére való jogosultságról szóló rendelet 4. szakasza </w:t>
      </w:r>
      <w:r>
        <w:rPr>
          <w:rFonts w:cs="Liberation Serif"/>
          <w:lang w:val="hu-HU"/>
        </w:rPr>
        <w:t xml:space="preserve">(Szabadka Város Hivatalos Lapja, 23/23 szám) és Szabadka város alapszabályának 52. szakasz 1. bekezdés 5) pontja (Szabadka Város Hivatalos Lapja, 27/19-egységes szerkezetű szöveg, 13/21, 16/21 és 8/24 szám), valamint a Szabadka város területén más jogi vagy természetes személy által alapított óvodai intézmények részére szóló </w:t>
      </w:r>
      <w:r>
        <w:rPr>
          <w:rFonts w:eastAsia="Times New Roman" w:cs="Liberation Serif"/>
          <w:color w:val="000000"/>
          <w:lang w:val="hu-HU" w:eastAsia="en-US"/>
        </w:rPr>
        <w:t xml:space="preserve">II-401-968/2024 számú, 2024.07.24-én kelt </w:t>
      </w:r>
      <w:r>
        <w:rPr>
          <w:rFonts w:cs="Liberation Serif"/>
          <w:lang w:val="hu-HU"/>
        </w:rPr>
        <w:t>Nyilvános felhívás alapján</w:t>
      </w:r>
      <w:r>
        <w:rPr>
          <w:rFonts w:cs="Times New Roman" w:ascii="Times New Roman" w:hAnsi="Times New Roman"/>
          <w:lang w:val="hu-HU"/>
        </w:rPr>
        <w:t>, a gyermekek magánóvodai ellátásának Szabadka város részéről történő részleges költségtérítésére szóló szerződés megkötésére a 2024/2025-ös munkaévben</w:t>
      </w:r>
      <w:r>
        <w:rPr>
          <w:rFonts w:cs="Liberation Serif"/>
          <w:lang w:val="hu-HU"/>
        </w:rPr>
        <w:t>,</w:t>
      </w:r>
    </w:p>
    <w:p>
      <w:pPr>
        <w:pStyle w:val="Normal"/>
        <w:jc w:val="both"/>
        <w:rPr>
          <w:rFonts w:eastAsia="Times New Roman" w:cs="Liberation Serif"/>
          <w:color w:val="000000"/>
          <w:lang w:val="hu-HU" w:eastAsia="en-US"/>
          <w14:ligatures w14:val="standardContextual"/>
        </w:rPr>
      </w:pPr>
      <w:r>
        <w:rPr>
          <w:rFonts w:cs="Liberation Serif"/>
          <w:bCs/>
          <w:lang w:val="hu-HU"/>
        </w:rPr>
        <w:tab/>
        <w:t xml:space="preserve">Szabadka város polgármestere 2024. augusztus 1-én </w:t>
      </w:r>
      <w:r>
        <w:rPr>
          <w:rFonts w:eastAsia="Times New Roman" w:cs="Liberation Serif"/>
          <w:color w:val="000000"/>
          <w:lang w:val="hu-HU" w:eastAsia="en-US"/>
          <w14:ligatures w14:val="standardContextual"/>
        </w:rPr>
        <w:t>megállapítja a</w:t>
      </w:r>
    </w:p>
    <w:p>
      <w:pPr>
        <w:pStyle w:val="Normal"/>
        <w:suppressAutoHyphens w:val="false"/>
        <w:ind w:firstLine="662" w:start="231"/>
        <w:jc w:val="center"/>
        <w:rPr>
          <w:rFonts w:cs="Liberation Serif"/>
          <w:b/>
          <w:bCs/>
          <w:color w:val="000000"/>
          <w:lang w:val="hu-HU"/>
        </w:rPr>
      </w:pPr>
      <w:r>
        <w:rPr>
          <w:rFonts w:cs="Liberation Serif"/>
          <w:b/>
          <w:bCs/>
          <w:color w:val="000000"/>
          <w:lang w:val="hu-HU"/>
        </w:rPr>
      </w:r>
    </w:p>
    <w:p>
      <w:pPr>
        <w:pStyle w:val="Normal"/>
        <w:suppressAutoHyphens w:val="false"/>
        <w:spacing w:lineRule="auto" w:line="218"/>
        <w:ind w:firstLine="662" w:start="231"/>
        <w:jc w:val="both"/>
        <w:rPr>
          <w:rFonts w:eastAsia="Times New Roman" w:cs="Liberation Serif"/>
          <w:color w:val="000000"/>
          <w:lang w:val="hu-HU" w:eastAsia="en-US"/>
          <w14:ligatures w14:val="standardContextual"/>
        </w:rPr>
      </w:pPr>
      <w:r>
        <w:rPr>
          <w:rFonts w:eastAsia="Times New Roman" w:cs="Liberation Serif"/>
          <w:color w:val="000000"/>
          <w:lang w:val="hu-HU" w:eastAsia="en-US"/>
          <w14:ligatures w14:val="standardContextual"/>
        </w:rPr>
      </w:r>
    </w:p>
    <w:p>
      <w:pPr>
        <w:pStyle w:val="Normal"/>
        <w:suppressAutoHyphens w:val="false"/>
        <w:spacing w:lineRule="auto" w:line="218"/>
        <w:ind w:hanging="231" w:start="231"/>
        <w:jc w:val="center"/>
        <w:rPr>
          <w:rFonts w:cs="Liberation Serif"/>
          <w:b/>
          <w:bCs/>
          <w:color w:val="000000"/>
          <w:lang w:val="hu-HU"/>
        </w:rPr>
      </w:pPr>
      <w:r>
        <w:rPr>
          <w:rFonts w:eastAsia="Times New Roman" w:cs="Liberation Serif"/>
          <w:b/>
          <w:bCs/>
          <w:color w:val="000000"/>
          <w:lang w:val="hu-HU" w:eastAsia="en-US"/>
          <w14:ligatures w14:val="standardContextual"/>
        </w:rPr>
        <w:t>azoknak a</w:t>
      </w:r>
      <w:r>
        <w:rPr>
          <w:rFonts w:cs="Liberation Serif"/>
          <w:b/>
          <w:bCs/>
          <w:color w:val="000000"/>
          <w:lang w:val="hu-HU"/>
        </w:rPr>
        <w:t xml:space="preserve"> magánóvodáknak a</w:t>
      </w:r>
    </w:p>
    <w:p>
      <w:pPr>
        <w:pStyle w:val="Normal"/>
        <w:suppressAutoHyphens w:val="false"/>
        <w:spacing w:lineRule="auto" w:line="218"/>
        <w:ind w:start="90"/>
        <w:jc w:val="center"/>
        <w:rPr>
          <w:rFonts w:cs="Liberation Serif"/>
          <w:b/>
          <w:bCs/>
          <w:color w:val="000000"/>
          <w:lang w:val="hu-HU"/>
        </w:rPr>
      </w:pPr>
      <w:r>
        <w:rPr>
          <w:rFonts w:cs="Liberation Serif"/>
          <w:b/>
          <w:bCs/>
          <w:color w:val="000000"/>
          <w:lang w:val="hu-HU"/>
        </w:rPr>
        <w:t>JEGYZÉKÉT,</w:t>
      </w:r>
    </w:p>
    <w:p>
      <w:pPr>
        <w:pStyle w:val="Normal"/>
        <w:suppressAutoHyphens w:val="false"/>
        <w:spacing w:lineRule="auto" w:line="218"/>
        <w:ind w:start="90"/>
        <w:jc w:val="center"/>
        <w:rPr>
          <w:rFonts w:eastAsia="Times New Roman" w:cs="Liberation Serif"/>
          <w:b/>
          <w:bCs/>
          <w:color w:val="000000"/>
          <w:lang w:val="hu-HU" w:eastAsia="en-US"/>
          <w14:ligatures w14:val="standardContextual"/>
        </w:rPr>
      </w:pPr>
      <w:r>
        <w:rPr>
          <w:rFonts w:cs="Times New Roman" w:ascii="Times New Roman" w:hAnsi="Times New Roman"/>
          <w:b/>
          <w:bCs/>
          <w:lang w:val="hu-HU"/>
        </w:rPr>
        <w:t>amelyek teljesítik a feltételeket a gyermekek magánóvodai ellátásának Szabadka város részéről történő részleges költségtérítésére szóló szerződés megkötésére a 2024/25-ös munkaévben</w:t>
      </w:r>
    </w:p>
    <w:p>
      <w:pPr>
        <w:pStyle w:val="Normal"/>
        <w:rPr>
          <w:rFonts w:cs="Liberation Serif"/>
          <w:b/>
          <w:bCs/>
          <w:color w:val="000000"/>
        </w:rPr>
      </w:pPr>
      <w:r>
        <w:rPr>
          <w:rFonts w:cs="Liberation Serif"/>
          <w:b/>
          <w:bCs/>
          <w:color w:val="000000"/>
        </w:rPr>
      </w:r>
    </w:p>
    <w:p>
      <w:pPr>
        <w:pStyle w:val="Normal"/>
        <w:jc w:val="center"/>
        <w:rPr>
          <w:rFonts w:cs="Liberation Serif"/>
        </w:rPr>
      </w:pPr>
      <w:r>
        <w:rPr>
          <w:rFonts w:cs="Liberation Serif"/>
        </w:rPr>
        <w:t>I.</w:t>
      </w:r>
    </w:p>
    <w:p>
      <w:pPr>
        <w:pStyle w:val="Normal"/>
        <w:jc w:val="both"/>
        <w:rPr>
          <w:rFonts w:cs="Liberation Serif"/>
          <w:color w:val="000000"/>
          <w:lang w:val="hu-HU"/>
        </w:rPr>
      </w:pPr>
      <w:r>
        <w:rPr>
          <w:rFonts w:cs="Liberation Serif"/>
        </w:rPr>
        <w:tab/>
      </w:r>
      <w:r>
        <w:rPr>
          <w:rFonts w:cs="Liberation Serif"/>
          <w:lang w:val="hu-HU"/>
        </w:rPr>
        <w:t xml:space="preserve">A más jogi vagy természetes személy által alapított óvodai intézmények (a továbbiakban: magánóvodák), </w:t>
      </w:r>
      <w:r>
        <w:rPr>
          <w:rFonts w:cs="Times New Roman" w:ascii="Times New Roman" w:hAnsi="Times New Roman"/>
          <w:lang w:val="hu-HU"/>
        </w:rPr>
        <w:t>amelyek teljesítik a feltételeket a gyermekek magánóvodai ellátásának Szabadka város részéről történő részleges költségtérítésére szóló szerződés megkötésére a 2024/25-ös munkaévben</w:t>
      </w:r>
      <w:r>
        <w:rPr>
          <w:rFonts w:cs="Liberation Serif"/>
          <w:color w:val="000000"/>
          <w:lang w:val="hu-HU"/>
        </w:rPr>
        <w:t>:</w:t>
      </w:r>
    </w:p>
    <w:p>
      <w:pPr>
        <w:pStyle w:val="Normal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cs="Liberation Serif"/>
          <w:lang w:val="hu-HU"/>
        </w:rPr>
      </w:pPr>
      <w:r>
        <w:rPr>
          <w:rFonts w:cs="Liberation Serif"/>
          <w:lang w:val="hu-HU"/>
        </w:rPr>
        <w:t>Mali Talenti Iskoláskor Előtti Intézmény, Szabadka, Radić fivérek utca 3.,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cs="Liberation Serif"/>
          <w:lang w:val="hu-HU"/>
        </w:rPr>
      </w:pPr>
      <w:r>
        <w:rPr>
          <w:rFonts w:cs="Liberation Serif"/>
          <w:lang w:val="hu-HU"/>
        </w:rPr>
        <w:t>Winnieland Iskoláskor Előtti Intézmény, Óvoda és Napközi, Szabadka, Solohov utca 4.,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cs="Liberation Serif"/>
          <w:lang w:val="hu-HU"/>
        </w:rPr>
      </w:pPr>
      <w:r>
        <w:rPr>
          <w:rFonts w:cs="Liberation Serif"/>
          <w:lang w:val="hu-HU"/>
        </w:rPr>
        <w:t>Vackor Magyar Iskoláskor Előtti Nevelő és Gyakorló Intézmény, Szabadka, Radić fivérek utca 67.,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cs="Liberation Serif"/>
          <w:lang w:val="hu-HU"/>
        </w:rPr>
      </w:pPr>
      <w:r>
        <w:rPr>
          <w:rFonts w:cs="Liberation Serif"/>
          <w:lang w:val="hu-HU"/>
        </w:rPr>
        <w:t>Školica Iskoláskor Előtti Magánintézmény, Szabadka, B</w:t>
      </w:r>
      <w:r>
        <w:rPr>
          <w:rFonts w:cs="Liberation Serif"/>
          <w:lang w:val="sr-Latn-RS"/>
        </w:rPr>
        <w:t>oško Vujić</w:t>
      </w:r>
      <w:r>
        <w:rPr>
          <w:rFonts w:cs="Liberation Serif"/>
          <w:lang w:val="hu-HU"/>
        </w:rPr>
        <w:t xml:space="preserve"> utca </w:t>
      </w:r>
      <w:r>
        <w:rPr>
          <w:rFonts w:cs="Liberation Serif"/>
          <w:lang w:val="sr-Latn-RS"/>
        </w:rPr>
        <w:t>13</w:t>
      </w:r>
      <w:r>
        <w:rPr>
          <w:rFonts w:cs="Liberation Serif"/>
          <w:lang w:val="hu-HU"/>
        </w:rPr>
        <w:t xml:space="preserve">., </w:t>
        <w:tab/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cs="Liberation Serif"/>
          <w:lang w:val="hu-HU"/>
        </w:rPr>
      </w:pPr>
      <w:r>
        <w:rPr>
          <w:rFonts w:cs="Liberation Serif"/>
          <w:lang w:val="hu-HU"/>
        </w:rPr>
        <w:t>Naše Nade Iskoláskor Előtti Intézmény, Napközi és Játszóház, Szabadka, József Attila utca 8.,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cs="Liberation Serif"/>
          <w:lang w:val="hu-HU"/>
        </w:rPr>
      </w:pPr>
      <w:r>
        <w:rPr>
          <w:rFonts w:cs="Liberation Serif"/>
          <w:lang w:val="hu-HU"/>
        </w:rPr>
        <w:t>Čarobna Šuma Iskoláskor Előtti Magánintézmény, Szabadka, Banija utca 67.,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cs="Liberation Serif"/>
          <w:lang w:val="hu-HU"/>
        </w:rPr>
      </w:pPr>
      <w:bookmarkStart w:id="1" w:name="_Hlk143167668"/>
      <w:r>
        <w:rPr>
          <w:rFonts w:cs="Liberation Serif"/>
          <w:lang w:val="hu-HU"/>
        </w:rPr>
        <w:t>Dambo Iskoláskor Előtti Intézmény, Szabadka, Banija utca 32.</w:t>
      </w:r>
      <w:bookmarkEnd w:id="1"/>
    </w:p>
    <w:p>
      <w:pPr>
        <w:pStyle w:val="Normal"/>
        <w:rPr>
          <w:rFonts w:cs="Liberation Serif"/>
          <w:lang w:val="hu-HU"/>
        </w:rPr>
      </w:pPr>
      <w:r>
        <w:rPr>
          <w:rFonts w:cs="Liberation Serif"/>
          <w:lang w:val="hu-HU"/>
        </w:rPr>
      </w:r>
    </w:p>
    <w:p>
      <w:pPr>
        <w:pStyle w:val="Standard"/>
        <w:tabs>
          <w:tab w:val="clear" w:pos="709"/>
          <w:tab w:val="left" w:pos="4245" w:leader="none"/>
          <w:tab w:val="center" w:pos="4536" w:leader="none"/>
        </w:tabs>
        <w:jc w:val="center"/>
        <w:rPr>
          <w:rFonts w:ascii="Liberation Serif" w:hAnsi="Liberation Serif" w:cs="Liberation Serif"/>
          <w:lang w:val="hu-HU"/>
        </w:rPr>
      </w:pPr>
      <w:r>
        <w:rPr>
          <w:rFonts w:cs="Liberation Serif" w:ascii="Liberation Serif" w:hAnsi="Liberation Serif"/>
          <w:lang w:val="hu-HU"/>
        </w:rPr>
        <w:t>II.</w:t>
      </w:r>
    </w:p>
    <w:p>
      <w:pPr>
        <w:pStyle w:val="Clan"/>
        <w:spacing w:beforeAutospacing="0" w:before="0" w:afterAutospacing="0" w:after="0"/>
        <w:ind w:firstLine="720"/>
        <w:jc w:val="both"/>
        <w:rPr>
          <w:rFonts w:ascii="Liberation Serif" w:hAnsi="Liberation Serif" w:cs="Liberation Serif"/>
          <w:lang w:val="hu-HU"/>
        </w:rPr>
      </w:pPr>
      <w:r>
        <w:rPr>
          <w:rFonts w:cs="Liberation Serif" w:ascii="Liberation Serif" w:hAnsi="Liberation Serif"/>
          <w:lang w:val="hu-HU"/>
        </w:rPr>
        <w:t xml:space="preserve">Szabadka város a jelen jegyzék I. pontjában szereplő óvodai magánintézményekkel szerződést köt a gyermekek magánóvodai ellátása költségei egy részének a városi költségvetésből történő megtérítésére a 2024/2025-ös munkaévben. </w:t>
      </w:r>
    </w:p>
    <w:p>
      <w:pPr>
        <w:pStyle w:val="Standard"/>
        <w:rPr>
          <w:rFonts w:ascii="Liberation Serif" w:hAnsi="Liberation Serif" w:cs="Liberation Serif"/>
          <w:lang w:val="hu-HU"/>
        </w:rPr>
      </w:pPr>
      <w:r>
        <w:rPr>
          <w:rFonts w:cs="Liberation Serif" w:ascii="Liberation Serif" w:hAnsi="Liberation Serif"/>
          <w:lang w:val="hu-HU"/>
        </w:rPr>
      </w:r>
    </w:p>
    <w:p>
      <w:pPr>
        <w:pStyle w:val="Standard"/>
        <w:jc w:val="center"/>
        <w:rPr>
          <w:rFonts w:ascii="Liberation Serif" w:hAnsi="Liberation Serif" w:cs="Liberation Serif"/>
          <w:lang w:val="hu-HU"/>
        </w:rPr>
      </w:pPr>
      <w:r>
        <w:rPr>
          <w:rFonts w:cs="Liberation Serif" w:ascii="Liberation Serif" w:hAnsi="Liberation Serif"/>
          <w:lang w:val="hu-HU"/>
        </w:rPr>
        <w:t>III.</w:t>
      </w:r>
    </w:p>
    <w:p>
      <w:pPr>
        <w:pStyle w:val="Standard"/>
        <w:jc w:val="both"/>
        <w:rPr>
          <w:rFonts w:ascii="Liberation Serif" w:hAnsi="Liberation Serif" w:cs="Liberation Serif"/>
          <w:lang w:val="hu-HU"/>
        </w:rPr>
      </w:pPr>
      <w:r>
        <w:rPr>
          <w:rFonts w:cs="Liberation Serif" w:ascii="Liberation Serif" w:hAnsi="Liberation Serif"/>
          <w:lang w:val="hu-HU"/>
        </w:rPr>
        <w:tab/>
        <w:t xml:space="preserve">Ezt a jegyzéket közzé kell tenni Szabadka város hivatalos honlapján. </w:t>
      </w:r>
    </w:p>
    <w:p>
      <w:pPr>
        <w:pStyle w:val="Standard"/>
        <w:jc w:val="both"/>
        <w:rPr>
          <w:rFonts w:ascii="Liberation Serif" w:hAnsi="Liberation Serif" w:cs="Liberation Serif"/>
          <w:lang w:val="hu-HU"/>
        </w:rPr>
      </w:pPr>
      <w:r>
        <w:rPr>
          <w:rFonts w:cs="Liberation Serif" w:ascii="Liberation Serif" w:hAnsi="Liberation Serif"/>
          <w:lang w:val="hu-HU"/>
        </w:rPr>
      </w:r>
    </w:p>
    <w:p>
      <w:pPr>
        <w:pStyle w:val="Standard"/>
        <w:jc w:val="both"/>
        <w:rPr>
          <w:rFonts w:ascii="Liberation Serif" w:hAnsi="Liberation Serif" w:cs="Liberation Serif"/>
          <w:lang w:val="hu-HU"/>
        </w:rPr>
      </w:pPr>
      <w:r>
        <w:rPr>
          <w:rFonts w:cs="Liberation Serif" w:ascii="Liberation Serif" w:hAnsi="Liberation Serif"/>
          <w:lang w:val="hu-HU"/>
        </w:rPr>
        <w:tab/>
        <w:tab/>
        <w:tab/>
        <w:tab/>
        <w:tab/>
        <w:tab/>
        <w:tab/>
        <w:tab/>
        <w:tab/>
        <w:tab/>
        <w:tab/>
        <w:t>Stevan Bakić</w:t>
      </w:r>
    </w:p>
    <w:p>
      <w:pPr>
        <w:pStyle w:val="Standard"/>
        <w:jc w:val="both"/>
        <w:rPr/>
      </w:pPr>
      <w:r>
        <w:rPr>
          <w:rFonts w:cs="Liberation Serif" w:ascii="Liberation Serif" w:hAnsi="Liberation Serif"/>
          <w:lang w:val="hu-HU"/>
        </w:rPr>
        <w:tab/>
        <w:tab/>
        <w:tab/>
        <w:tab/>
        <w:tab/>
        <w:tab/>
        <w:tab/>
        <w:tab/>
        <w:tab/>
        <w:tab/>
        <w:tab/>
        <w:t>polgármester</w:t>
      </w:r>
    </w:p>
    <w:sectPr>
      <w:type w:val="nextPage"/>
      <w:pgSz w:w="11906" w:h="16838"/>
      <w:pgMar w:left="1008" w:right="1008" w:gutter="0" w:header="0" w:top="1008" w:footer="0" w:bottom="1008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  <w:sz w:val="22"/>
        <w:color w:val="000000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rsid w:val="00516876"/>
    <w:pPr>
      <w:widowControl/>
      <w:suppressAutoHyphens w:val="true"/>
      <w:bidi w:val="0"/>
      <w:spacing w:before="0" w:after="0"/>
      <w:jc w:val="star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sr-Latn-RS" w:eastAsia="sr-Latn-RS" w:bidi="ar-SA"/>
    </w:rPr>
  </w:style>
  <w:style w:type="paragraph" w:styleId="ListParagraph">
    <w:name w:val="List Paragraph"/>
    <w:basedOn w:val="Normal"/>
    <w:uiPriority w:val="34"/>
    <w:qFormat/>
    <w:rsid w:val="00516876"/>
    <w:pPr>
      <w:widowControl w:val="false"/>
      <w:spacing w:before="0" w:after="0"/>
      <w:ind w:start="720"/>
      <w:contextualSpacing/>
      <w:textAlignment w:val="baseline"/>
    </w:pPr>
    <w:rPr>
      <w:rFonts w:eastAsia="Lucida Sans Unicode" w:cs="Mangal"/>
      <w:kern w:val="2"/>
      <w:lang w:val="sr-Latn-RS" w:eastAsia="sr-Latn-RS" w:bidi="ar-SA"/>
    </w:rPr>
  </w:style>
  <w:style w:type="paragraph" w:styleId="Clan" w:customStyle="1">
    <w:name w:val="clan"/>
    <w:basedOn w:val="Normal"/>
    <w:qFormat/>
    <w:rsid w:val="00516876"/>
    <w:pPr>
      <w:suppressAutoHyphens w:val="false"/>
      <w:spacing w:beforeAutospacing="1" w:afterAutospacing="1"/>
    </w:pPr>
    <w:rPr>
      <w:rFonts w:ascii="Times New Roman" w:hAnsi="Times New Roman" w:eastAsia="Times New Roman" w:cs="Times New Roman"/>
      <w:kern w:val="0"/>
      <w:lang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LibreOffice/24.2.3.2$Windows_X86_64 LibreOffice_project/433d9c2ded56988e8a90e6b2e771ee4e6a5ab2ba</Application>
  <AppVersion>15.0000</AppVersion>
  <Pages>1</Pages>
  <Words>296</Words>
  <Characters>2074</Characters>
  <CharactersWithSpaces>2373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2024-07-19T10:43:11Z</dcterms:created>
  <dc:creator/>
  <dc:description/>
  <dc:language>en-US</dc:language>
  <cp:lastModifiedBy/>
  <dcterms:modified xsi:type="dcterms:W3CDTF">2024-08-05T12:06:49Z</dcterms:modified>
  <cp:revision>7</cp:revision>
  <dc:subject/>
  <dc:title>a4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