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3D44" w:rsidRPr="00030CA5" w:rsidRDefault="000252F7">
      <w:pPr>
        <w:rPr>
          <w:sz w:val="22"/>
          <w:lang w:val="hu-HU"/>
        </w:rPr>
      </w:pPr>
      <w:r w:rsidRPr="00030CA5">
        <w:rPr>
          <w:sz w:val="22"/>
          <w:lang w:val="hu-HU"/>
        </w:rPr>
        <w:t>Tudatában vagyok az általános közigazgatá</w:t>
      </w:r>
      <w:r w:rsidRPr="00030CA5">
        <w:rPr>
          <w:sz w:val="22"/>
          <w:lang w:val="hu-HU"/>
        </w:rPr>
        <w:t>si eljárásról szóló törvényi rendelkezés 103. szakaszának 2. pontjá</w:t>
      </w:r>
      <w:r w:rsidR="00030CA5" w:rsidRPr="00030CA5">
        <w:rPr>
          <w:sz w:val="22"/>
          <w:lang w:val="hu-HU"/>
        </w:rPr>
        <w:t>ban foglaltakkal</w:t>
      </w:r>
      <w:r w:rsidRPr="00030CA5">
        <w:rPr>
          <w:sz w:val="22"/>
          <w:lang w:val="hu-HU"/>
        </w:rPr>
        <w:t xml:space="preserve"> </w:t>
      </w:r>
      <w:r w:rsidRPr="00030CA5">
        <w:rPr>
          <w:sz w:val="22"/>
          <w:lang w:val="hu-HU"/>
        </w:rPr>
        <w:t xml:space="preserve">(az SZK Hivatalos Közlönyének, 18/2016 száma), amely előírja, hogy az ügyfél által benyújtott kérelembe a hatósági szervek indokolt </w:t>
      </w:r>
      <w:r w:rsidRPr="00030CA5">
        <w:rPr>
          <w:sz w:val="22"/>
          <w:lang w:val="hu-HU"/>
        </w:rPr>
        <w:t>esetben betekintést nyerhetnek, begyűjthetik és feldolgozhatják az ügyfél személyes adatait azon információkról, melyek hivatalos nyilvántartásban vannak, kivéve, ha az ügyfél sajátkezűleg szeretné ezeket begyűjteni. Abban az esetben, ha az ügyfél a megadott határidőn túl hozza be a kért adatokat, az eljárást megindító kérelem hiányosnak tekintendő.</w:t>
      </w:r>
    </w:p>
    <w:p w:rsidR="00DB3D44" w:rsidRDefault="00DB3D44">
      <w:pPr>
        <w:rPr>
          <w:sz w:val="22"/>
        </w:rPr>
      </w:pPr>
    </w:p>
    <w:p w:rsidR="00DB3D44" w:rsidRDefault="000252F7">
      <w:pPr>
        <w:rPr>
          <w:sz w:val="22"/>
        </w:rPr>
      </w:pPr>
      <w:r>
        <w:rPr>
          <w:sz w:val="22"/>
          <w:lang w:val="hu-HU"/>
        </w:rPr>
        <w:t>Kérelem benyújtása _____________________________________________________________-hoz,</w:t>
      </w:r>
    </w:p>
    <w:p w:rsidR="00DB3D44" w:rsidRDefault="000252F7">
      <w:pPr>
        <w:rPr>
          <w:sz w:val="22"/>
        </w:rPr>
      </w:pPr>
      <w:r>
        <w:rPr>
          <w:sz w:val="22"/>
          <w:lang w:val="hu-HU"/>
        </w:rPr>
        <w:t xml:space="preserve"> ______________________________________________________________________ céljából. Ezen </w:t>
      </w:r>
    </w:p>
    <w:p w:rsidR="00DB3D44" w:rsidRDefault="00DB3D44">
      <w:pPr>
        <w:rPr>
          <w:lang w:val="hu-HU"/>
        </w:rPr>
      </w:pPr>
    </w:p>
    <w:p w:rsidR="00DB3D44" w:rsidRDefault="00DB3D44">
      <w:pPr>
        <w:rPr>
          <w:lang w:val="hu-HU"/>
        </w:rPr>
      </w:pPr>
    </w:p>
    <w:p w:rsidR="00DB3D44" w:rsidRDefault="000252F7">
      <w:pPr>
        <w:rPr>
          <w:sz w:val="22"/>
        </w:rPr>
      </w:pPr>
      <w:r>
        <w:rPr>
          <w:sz w:val="22"/>
          <w:lang w:val="hu-HU"/>
        </w:rPr>
        <w:tab/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</w:r>
      <w:r>
        <w:rPr>
          <w:sz w:val="22"/>
          <w:lang w:val="hu-HU"/>
        </w:rPr>
        <w:tab/>
      </w:r>
      <w:r>
        <w:rPr>
          <w:b/>
          <w:bCs/>
          <w:sz w:val="22"/>
          <w:lang w:val="hu-HU"/>
        </w:rPr>
        <w:t>NYILATKOZATTAL</w:t>
      </w:r>
    </w:p>
    <w:p w:rsidR="00DB3D44" w:rsidRDefault="00DB3D44">
      <w:pPr>
        <w:rPr>
          <w:sz w:val="22"/>
          <w:lang w:val="hu-HU"/>
        </w:rPr>
      </w:pPr>
    </w:p>
    <w:p w:rsidR="00DB3D44" w:rsidRDefault="000252F7">
      <w:pPr>
        <w:tabs>
          <w:tab w:val="left" w:leader="underscore" w:pos="8931"/>
        </w:tabs>
        <w:rPr>
          <w:sz w:val="22"/>
          <w:lang w:val="hu-HU"/>
        </w:rPr>
      </w:pPr>
      <w:r>
        <w:rPr>
          <w:sz w:val="22"/>
          <w:lang w:val="hu-HU"/>
        </w:rPr>
        <w:t xml:space="preserve">I  Beleegyezem, hogy az eljárás sikeres lebonyolításának céljából, az illetékes szervek indokolt esetben betekinthetnek, begyűjthetik és feldolgozhatják személyes adataimat, </w:t>
      </w:r>
      <w:r>
        <w:rPr>
          <w:sz w:val="22"/>
          <w:lang w:val="hu-HU"/>
        </w:rPr>
        <w:t>melyek hivatalos nyilvántartásban vannak.</w:t>
      </w:r>
      <w:r>
        <w:rPr>
          <w:rStyle w:val="FootnoteReference"/>
          <w:sz w:val="22"/>
          <w:lang w:val="hu-HU"/>
        </w:rPr>
        <w:footnoteReference w:id="1"/>
      </w:r>
    </w:p>
    <w:p w:rsidR="00DB3D44" w:rsidRDefault="00DB3D44">
      <w:pPr>
        <w:tabs>
          <w:tab w:val="left" w:leader="underscore" w:pos="8931"/>
        </w:tabs>
        <w:rPr>
          <w:sz w:val="22"/>
          <w:lang w:val="hu-HU"/>
        </w:rPr>
      </w:pPr>
    </w:p>
    <w:p w:rsidR="00DB3D44" w:rsidRDefault="000252F7">
      <w:pPr>
        <w:tabs>
          <w:tab w:val="center" w:pos="141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</w:p>
    <w:p w:rsidR="00DB3D44" w:rsidRDefault="000252F7">
      <w:pPr>
        <w:tabs>
          <w:tab w:val="center" w:pos="1418"/>
        </w:tabs>
        <w:rPr>
          <w:sz w:val="18"/>
          <w:szCs w:val="18"/>
          <w:lang/>
        </w:rPr>
      </w:pPr>
      <w:r>
        <w:rPr>
          <w:sz w:val="18"/>
          <w:szCs w:val="18"/>
          <w:lang/>
        </w:rPr>
        <w:tab/>
        <w:t>(</w:t>
      </w:r>
      <w:r>
        <w:rPr>
          <w:sz w:val="18"/>
          <w:szCs w:val="18"/>
          <w:lang w:val="hu-HU"/>
        </w:rPr>
        <w:t>hely</w:t>
      </w:r>
      <w:r>
        <w:rPr>
          <w:sz w:val="18"/>
          <w:szCs w:val="18"/>
          <w:lang/>
        </w:rPr>
        <w:t>)</w:t>
      </w:r>
    </w:p>
    <w:p w:rsidR="00DB3D44" w:rsidRDefault="000252F7">
      <w:pPr>
        <w:tabs>
          <w:tab w:val="center" w:pos="1418"/>
          <w:tab w:val="center" w:pos="708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  <w:r>
        <w:rPr>
          <w:sz w:val="22"/>
          <w:lang w:val="hu-HU"/>
        </w:rPr>
        <w:tab/>
        <w:t>_____________________</w:t>
      </w:r>
    </w:p>
    <w:p w:rsidR="00DB3D44" w:rsidRDefault="000252F7">
      <w:pPr>
        <w:tabs>
          <w:tab w:val="center" w:pos="1418"/>
          <w:tab w:val="center" w:pos="7088"/>
        </w:tabs>
        <w:rPr>
          <w:sz w:val="18"/>
          <w:lang w:val="hu-HU"/>
        </w:rPr>
      </w:pPr>
      <w:r>
        <w:rPr>
          <w:sz w:val="18"/>
          <w:lang w:val="hu-HU"/>
        </w:rPr>
        <w:tab/>
        <w:t>(dátum)</w:t>
      </w:r>
      <w:r>
        <w:rPr>
          <w:sz w:val="18"/>
          <w:lang w:val="hu-HU"/>
        </w:rPr>
        <w:tab/>
        <w:t xml:space="preserve"> (a nyilatkozattevő aláírása)</w:t>
      </w:r>
    </w:p>
    <w:p w:rsidR="00DB3D44" w:rsidRDefault="00DB3D44">
      <w:pPr>
        <w:jc w:val="left"/>
        <w:rPr>
          <w:sz w:val="22"/>
        </w:rPr>
      </w:pPr>
    </w:p>
    <w:p w:rsidR="00DB3D44" w:rsidRDefault="00DB3D44">
      <w:pPr>
        <w:jc w:val="left"/>
        <w:rPr>
          <w:sz w:val="22"/>
        </w:rPr>
      </w:pPr>
    </w:p>
    <w:p w:rsidR="00DB3D44" w:rsidRDefault="000252F7">
      <w:pPr>
        <w:rPr>
          <w:sz w:val="22"/>
        </w:rPr>
      </w:pPr>
      <w:r>
        <w:rPr>
          <w:sz w:val="22"/>
        </w:rPr>
        <w:t>II</w:t>
      </w:r>
      <w:r>
        <w:rPr>
          <w:sz w:val="22"/>
          <w:lang w:val="hu-HU"/>
        </w:rPr>
        <w:t xml:space="preserve">   Annak ellenére, hogy az illetékes szervek betekinthetnek és begyűjthetik személyes adataimat, kijelentem, hogy sajátkezűleg gyűjtöm be a következőket:</w:t>
      </w:r>
      <w:r>
        <w:rPr>
          <w:rStyle w:val="FootnoteReference"/>
          <w:sz w:val="22"/>
          <w:lang w:val="hu-HU"/>
        </w:rPr>
        <w:footnoteReference w:id="2"/>
      </w:r>
    </w:p>
    <w:p w:rsidR="00DB3D44" w:rsidRDefault="00DB3D44">
      <w:pPr>
        <w:rPr>
          <w:sz w:val="22"/>
        </w:rPr>
      </w:pPr>
    </w:p>
    <w:p w:rsidR="00DB3D44" w:rsidRDefault="000252F7">
      <w:pPr>
        <w:rPr>
          <w:sz w:val="22"/>
        </w:rPr>
      </w:pPr>
      <w:r>
        <w:rPr>
          <w:sz w:val="22"/>
        </w:rPr>
        <w:tab/>
        <w:t xml:space="preserve">а) </w:t>
      </w:r>
      <w:r>
        <w:rPr>
          <w:sz w:val="22"/>
          <w:lang w:val="hu-HU"/>
        </w:rPr>
        <w:t xml:space="preserve">mindazon </w:t>
      </w:r>
      <w:r>
        <w:rPr>
          <w:sz w:val="22"/>
          <w:lang w:val="hu-HU"/>
        </w:rPr>
        <w:t>információkat</w:t>
      </w:r>
      <w:r>
        <w:rPr>
          <w:sz w:val="22"/>
          <w:lang w:val="hu-HU"/>
        </w:rPr>
        <w:t>, melyek hivatalos nyilvántartásban vannak és amelyek szükségesek az elbíráláshoz.</w:t>
      </w:r>
    </w:p>
    <w:p w:rsidR="00DB3D44" w:rsidRDefault="00DB3D44">
      <w:pPr>
        <w:rPr>
          <w:sz w:val="22"/>
        </w:rPr>
      </w:pPr>
    </w:p>
    <w:p w:rsidR="00DB3D44" w:rsidRDefault="000252F7">
      <w:pPr>
        <w:rPr>
          <w:sz w:val="22"/>
        </w:rPr>
      </w:pPr>
      <w:r>
        <w:rPr>
          <w:sz w:val="22"/>
        </w:rPr>
        <w:tab/>
      </w:r>
      <w:r>
        <w:rPr>
          <w:sz w:val="22"/>
          <w:lang w:val="hu-HU"/>
        </w:rPr>
        <w:t>b</w:t>
      </w:r>
      <w:r>
        <w:rPr>
          <w:sz w:val="22"/>
        </w:rPr>
        <w:t xml:space="preserve">) </w:t>
      </w:r>
      <w:r>
        <w:rPr>
          <w:sz w:val="22"/>
          <w:lang w:val="hu-HU"/>
        </w:rPr>
        <w:t xml:space="preserve">Következő </w:t>
      </w:r>
      <w:r>
        <w:rPr>
          <w:sz w:val="22"/>
          <w:lang w:val="hu-HU"/>
        </w:rPr>
        <w:t>információkat</w:t>
      </w:r>
      <w:r>
        <w:rPr>
          <w:sz w:val="22"/>
          <w:lang w:val="hu-HU"/>
        </w:rPr>
        <w:t>:</w:t>
      </w:r>
      <w:r>
        <w:rPr>
          <w:rStyle w:val="FootnoteReference"/>
          <w:sz w:val="22"/>
          <w:lang w:val="hu-HU"/>
        </w:rPr>
        <w:footnoteReference w:id="3"/>
      </w:r>
    </w:p>
    <w:p w:rsidR="00DB3D44" w:rsidRDefault="00DB3D44">
      <w:pPr>
        <w:rPr>
          <w:sz w:val="22"/>
        </w:rPr>
      </w:pPr>
    </w:p>
    <w:p w:rsidR="00DB3D44" w:rsidRDefault="000252F7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______________________________________________________________________</w:t>
      </w:r>
    </w:p>
    <w:p w:rsidR="00DB3D44" w:rsidRDefault="000252F7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______________________________________________________________________</w:t>
      </w:r>
    </w:p>
    <w:p w:rsidR="00DB3D44" w:rsidRDefault="000252F7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______________________________________________________________________</w:t>
      </w:r>
    </w:p>
    <w:p w:rsidR="00DB3D44" w:rsidRDefault="000252F7">
      <w:pPr>
        <w:rPr>
          <w:sz w:val="22"/>
        </w:rPr>
      </w:pPr>
      <w:r>
        <w:rPr>
          <w:sz w:val="22"/>
          <w:lang w:val="hu-HU"/>
        </w:rPr>
        <w:t>Tudatában vagyok, hogy ha a fent említett információkat, melyek szükségesek az elbíráláshoz, _______ napon belül nem pótlom, az eljárást megindító kérelem hiányosnak tekintendő.</w:t>
      </w:r>
    </w:p>
    <w:p w:rsidR="00DB3D44" w:rsidRDefault="00DB3D44">
      <w:pPr>
        <w:rPr>
          <w:sz w:val="22"/>
        </w:rPr>
      </w:pPr>
    </w:p>
    <w:p w:rsidR="00DB3D44" w:rsidRDefault="000252F7">
      <w:pPr>
        <w:tabs>
          <w:tab w:val="center" w:pos="141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</w:p>
    <w:p w:rsidR="00DB3D44" w:rsidRDefault="000252F7">
      <w:pPr>
        <w:tabs>
          <w:tab w:val="center" w:pos="1418"/>
        </w:tabs>
        <w:rPr>
          <w:sz w:val="18"/>
          <w:szCs w:val="18"/>
          <w:lang/>
        </w:rPr>
      </w:pPr>
      <w:r>
        <w:rPr>
          <w:sz w:val="18"/>
          <w:szCs w:val="18"/>
          <w:lang/>
        </w:rPr>
        <w:tab/>
        <w:t>(</w:t>
      </w:r>
      <w:r>
        <w:rPr>
          <w:sz w:val="18"/>
          <w:szCs w:val="18"/>
          <w:lang w:val="hu-HU"/>
        </w:rPr>
        <w:t>hely</w:t>
      </w:r>
      <w:r>
        <w:rPr>
          <w:sz w:val="18"/>
          <w:szCs w:val="18"/>
          <w:lang/>
        </w:rPr>
        <w:t>)</w:t>
      </w:r>
    </w:p>
    <w:p w:rsidR="00DB3D44" w:rsidRDefault="000252F7">
      <w:pPr>
        <w:tabs>
          <w:tab w:val="center" w:pos="1418"/>
          <w:tab w:val="center" w:pos="708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  <w:r>
        <w:rPr>
          <w:sz w:val="22"/>
          <w:lang w:val="hu-HU"/>
        </w:rPr>
        <w:tab/>
        <w:t>_____________________</w:t>
      </w:r>
    </w:p>
    <w:p w:rsidR="00DB3D44" w:rsidRDefault="000252F7">
      <w:pPr>
        <w:tabs>
          <w:tab w:val="center" w:pos="1418"/>
          <w:tab w:val="center" w:pos="7088"/>
        </w:tabs>
        <w:rPr>
          <w:sz w:val="18"/>
          <w:lang w:val="hu-HU"/>
        </w:rPr>
      </w:pPr>
      <w:r>
        <w:rPr>
          <w:sz w:val="18"/>
          <w:lang w:val="hu-HU"/>
        </w:rPr>
        <w:tab/>
        <w:t>(dátum)</w:t>
      </w:r>
      <w:r>
        <w:rPr>
          <w:sz w:val="18"/>
          <w:lang w:val="hu-HU"/>
        </w:rPr>
        <w:tab/>
        <w:t xml:space="preserve"> (a nyilatkozattevő aláírása)</w:t>
      </w:r>
    </w:p>
    <w:sectPr w:rsidR="00DB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52F7" w:rsidRDefault="000252F7">
      <w:r>
        <w:separator/>
      </w:r>
    </w:p>
  </w:endnote>
  <w:endnote w:type="continuationSeparator" w:id="0">
    <w:p w:rsidR="000252F7" w:rsidRDefault="0002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3D44" w:rsidRDefault="00DB3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3D44" w:rsidRDefault="00DB3D44">
    <w:pPr>
      <w:pStyle w:val="Footer"/>
    </w:pPr>
  </w:p>
  <w:p w:rsidR="00DB3D44" w:rsidRDefault="00DB3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3D44" w:rsidRDefault="00DB3D44">
    <w:pPr>
      <w:pStyle w:val="Footer"/>
    </w:pPr>
  </w:p>
  <w:p w:rsidR="00DB3D44" w:rsidRDefault="00DB3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3D44" w:rsidRDefault="000252F7">
      <w:pPr>
        <w:rPr>
          <w:sz w:val="12"/>
        </w:rPr>
      </w:pPr>
      <w:r>
        <w:separator/>
      </w:r>
    </w:p>
  </w:footnote>
  <w:footnote w:type="continuationSeparator" w:id="0">
    <w:p w:rsidR="00DB3D44" w:rsidRDefault="000252F7">
      <w:pPr>
        <w:rPr>
          <w:sz w:val="12"/>
        </w:rPr>
      </w:pPr>
      <w:r>
        <w:continuationSeparator/>
      </w:r>
    </w:p>
  </w:footnote>
  <w:footnote w:id="1">
    <w:p w:rsidR="00DB3D44" w:rsidRDefault="000252F7">
      <w:pPr>
        <w:pStyle w:val="FootnoteText"/>
        <w:rPr>
          <w:lang w:val="hr-HR"/>
        </w:rPr>
      </w:pPr>
      <w:r>
        <w:rPr>
          <w:rStyle w:val="FootnoteCharacters"/>
        </w:rPr>
        <w:footnoteRef/>
      </w:r>
      <w:r>
        <w:rPr>
          <w:lang w:val="hr-HR"/>
        </w:rPr>
        <w:t xml:space="preserve"> </w:t>
      </w:r>
      <w:r>
        <w:t xml:space="preserve">A </w:t>
      </w:r>
      <w:r>
        <w:rPr>
          <w:lang w:val="hu-HU"/>
        </w:rPr>
        <w:t>személyes</w:t>
      </w:r>
      <w:r>
        <w:t xml:space="preserve"> </w:t>
      </w:r>
      <w:r>
        <w:rPr>
          <w:lang w:val="hu-HU"/>
        </w:rPr>
        <w:t xml:space="preserve">adatok védelméről szóló törvény 13. szakaszával összhangban (az SZK Hivatalos Közlönyének 97/08, 104/09-tv, AB 68/12 rendelete és 107/12 száma), a kormányszervek, indokolt esetben, </w:t>
      </w:r>
      <w:r>
        <w:rPr>
          <w:lang w:val="hu-HU"/>
        </w:rPr>
        <w:t xml:space="preserve">a törvény által megszabott jogkörükbe tartozó módon, </w:t>
      </w:r>
      <w:r w:rsidR="00030CA5">
        <w:rPr>
          <w:lang w:val="hu-HU"/>
        </w:rPr>
        <w:t>az egyén hozzájárulása nélkül</w:t>
      </w:r>
      <w:r w:rsidR="00030CA5">
        <w:rPr>
          <w:lang w:val="hu-HU"/>
        </w:rPr>
        <w:t xml:space="preserve"> is </w:t>
      </w:r>
      <w:r>
        <w:rPr>
          <w:lang w:val="hu-HU"/>
        </w:rPr>
        <w:t xml:space="preserve">feldolgozhatják </w:t>
      </w:r>
      <w:r>
        <w:rPr>
          <w:lang w:val="hu-HU"/>
        </w:rPr>
        <w:t>adatait</w:t>
      </w:r>
      <w:r>
        <w:rPr>
          <w:lang w:val="hu-HU"/>
        </w:rPr>
        <w:t>, ha a nemzet</w:t>
      </w:r>
      <w:r w:rsidR="00030CA5">
        <w:rPr>
          <w:lang w:val="hu-HU"/>
        </w:rPr>
        <w:t>i</w:t>
      </w:r>
      <w:r>
        <w:rPr>
          <w:lang w:val="hu-HU"/>
        </w:rPr>
        <w:t xml:space="preserve"> érdek</w:t>
      </w:r>
      <w:r>
        <w:rPr>
          <w:lang w:val="hu-HU"/>
        </w:rPr>
        <w:t>, a köz</w:t>
      </w:r>
      <w:r>
        <w:rPr>
          <w:lang w:val="hu-HU"/>
        </w:rPr>
        <w:t>biztonság</w:t>
      </w:r>
      <w:r>
        <w:rPr>
          <w:lang w:val="hu-HU"/>
        </w:rPr>
        <w:t>, az ország védelme</w:t>
      </w:r>
      <w:r>
        <w:rPr>
          <w:lang w:val="hu-HU"/>
        </w:rPr>
        <w:t xml:space="preserve">, </w:t>
      </w:r>
      <w:r w:rsidR="00030CA5">
        <w:rPr>
          <w:lang w:val="hu-HU"/>
        </w:rPr>
        <w:t>a bűn</w:t>
      </w:r>
      <w:r>
        <w:rPr>
          <w:lang w:val="hu-HU"/>
        </w:rPr>
        <w:t xml:space="preserve">megelőzés, </w:t>
      </w:r>
      <w:r w:rsidR="00030CA5">
        <w:rPr>
          <w:lang w:val="hu-HU"/>
        </w:rPr>
        <w:t>-</w:t>
      </w:r>
      <w:r>
        <w:rPr>
          <w:lang w:val="hu-HU"/>
        </w:rPr>
        <w:t>felderítés, bűnügyi vizsgálat és bűnüldözés</w:t>
      </w:r>
      <w:r>
        <w:rPr>
          <w:lang w:val="hu-HU"/>
        </w:rPr>
        <w:t xml:space="preserve">, </w:t>
      </w:r>
      <w:r w:rsidR="00030CA5">
        <w:rPr>
          <w:lang w:val="hu-HU"/>
        </w:rPr>
        <w:t xml:space="preserve">az ország </w:t>
      </w:r>
      <w:r>
        <w:rPr>
          <w:lang w:val="hu-HU"/>
        </w:rPr>
        <w:t>gazdasági</w:t>
      </w:r>
      <w:r w:rsidR="00030CA5">
        <w:rPr>
          <w:lang w:val="hu-HU"/>
        </w:rPr>
        <w:t>,</w:t>
      </w:r>
      <w:r>
        <w:rPr>
          <w:lang w:val="hu-HU"/>
        </w:rPr>
        <w:t xml:space="preserve"> illetve </w:t>
      </w:r>
      <w:r>
        <w:rPr>
          <w:lang w:val="hu-HU"/>
        </w:rPr>
        <w:t>pénzügyi érdekei</w:t>
      </w:r>
      <w:r w:rsidR="00030CA5">
        <w:rPr>
          <w:lang w:val="hu-HU"/>
        </w:rPr>
        <w:t xml:space="preserve"> azt megkívánják</w:t>
      </w:r>
      <w:r>
        <w:rPr>
          <w:lang w:val="hu-HU"/>
        </w:rPr>
        <w:t xml:space="preserve">, </w:t>
      </w:r>
      <w:r w:rsidR="00030CA5">
        <w:rPr>
          <w:lang w:val="hu-HU"/>
        </w:rPr>
        <w:t xml:space="preserve">továbbá az </w:t>
      </w:r>
      <w:r>
        <w:rPr>
          <w:lang w:val="hu-HU"/>
        </w:rPr>
        <w:t>egészség</w:t>
      </w:r>
      <w:r w:rsidR="00030CA5">
        <w:rPr>
          <w:lang w:val="hu-HU"/>
        </w:rPr>
        <w:t>,</w:t>
      </w:r>
      <w:r>
        <w:rPr>
          <w:lang w:val="hu-HU"/>
        </w:rPr>
        <w:t xml:space="preserve"> </w:t>
      </w:r>
      <w:r w:rsidR="00030CA5">
        <w:rPr>
          <w:lang w:val="hu-HU"/>
        </w:rPr>
        <w:t xml:space="preserve">az </w:t>
      </w:r>
      <w:r>
        <w:rPr>
          <w:lang w:val="hu-HU"/>
        </w:rPr>
        <w:t>erkölcs</w:t>
      </w:r>
      <w:r w:rsidR="00030CA5">
        <w:rPr>
          <w:lang w:val="hu-HU"/>
        </w:rPr>
        <w:t xml:space="preserve"> és</w:t>
      </w:r>
      <w:r>
        <w:rPr>
          <w:lang w:val="hu-HU"/>
        </w:rPr>
        <w:t xml:space="preserve"> </w:t>
      </w:r>
      <w:r w:rsidR="00030CA5">
        <w:rPr>
          <w:lang w:val="hu-HU"/>
        </w:rPr>
        <w:t xml:space="preserve"> a </w:t>
      </w:r>
      <w:r>
        <w:rPr>
          <w:lang w:val="hu-HU"/>
        </w:rPr>
        <w:t xml:space="preserve">szabadsághoz való jog </w:t>
      </w:r>
      <w:r w:rsidR="00030CA5">
        <w:rPr>
          <w:lang w:val="hu-HU"/>
        </w:rPr>
        <w:t xml:space="preserve">védelme, </w:t>
      </w:r>
      <w:r>
        <w:rPr>
          <w:lang w:val="hu-HU"/>
        </w:rPr>
        <w:t xml:space="preserve">vagy más közérdekű cél </w:t>
      </w:r>
      <w:r w:rsidR="00030CA5">
        <w:rPr>
          <w:lang w:val="hu-HU"/>
        </w:rPr>
        <w:t>azt megkívánja</w:t>
      </w:r>
      <w:r>
        <w:rPr>
          <w:lang w:val="hu-HU"/>
        </w:rPr>
        <w:t>, de minden más esetben, kizárólag az ügyfél beleegyezésével.</w:t>
      </w:r>
    </w:p>
  </w:footnote>
  <w:footnote w:id="2">
    <w:p w:rsidR="00DB3D44" w:rsidRDefault="000252F7">
      <w:pPr>
        <w:pStyle w:val="FootnoteText"/>
        <w:rPr>
          <w:lang w:val="hr-HR"/>
        </w:rPr>
      </w:pPr>
      <w:r>
        <w:rPr>
          <w:rStyle w:val="FootnoteCharacters"/>
        </w:rPr>
        <w:footnoteRef/>
      </w:r>
      <w:r>
        <w:t xml:space="preserve"> </w:t>
      </w:r>
      <w:r>
        <w:rPr>
          <w:lang w:val="hu-HU"/>
        </w:rPr>
        <w:t>Karikázza be a kiválasztott lehetőséget jelölő betűt.</w:t>
      </w:r>
    </w:p>
  </w:footnote>
  <w:footnote w:id="3">
    <w:p w:rsidR="00DB3D44" w:rsidRDefault="000252F7">
      <w:pPr>
        <w:pStyle w:val="FootnoteText"/>
        <w:rPr>
          <w:lang w:val="hr-HR"/>
        </w:rPr>
      </w:pPr>
      <w:r>
        <w:rPr>
          <w:rStyle w:val="FootnoteCharacters"/>
        </w:rPr>
        <w:footnoteRef/>
      </w:r>
      <w:r>
        <w:t xml:space="preserve"> </w:t>
      </w:r>
      <w:r>
        <w:rPr>
          <w:lang w:val="hu-HU"/>
        </w:rPr>
        <w:t>Abban az esetben töltendő ki, ha az ügyfél által kérelmezett eljárásban, kifejezetten kijelenti, hogy saját kezűleg gyűjti be az elbíráláshoz szükséges információkat.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3D44" w:rsidRDefault="00DB3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3D44" w:rsidRDefault="00DB3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3D44" w:rsidRDefault="00DB3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82DFD"/>
    <w:multiLevelType w:val="multilevel"/>
    <w:tmpl w:val="F42AB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FE01A2"/>
    <w:multiLevelType w:val="multilevel"/>
    <w:tmpl w:val="82243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4624607">
    <w:abstractNumId w:val="0"/>
  </w:num>
  <w:num w:numId="2" w16cid:durableId="100447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D44"/>
    <w:rsid w:val="000252F7"/>
    <w:rsid w:val="00030CA5"/>
    <w:rsid w:val="00585EF6"/>
    <w:rsid w:val="00D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E9387"/>
  <w15:docId w15:val="{CFFBC6E0-AD37-4CC5-AC5E-33E1B62A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83700"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78370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276B"/>
  </w:style>
  <w:style w:type="character" w:customStyle="1" w:styleId="FooterChar">
    <w:name w:val="Footer Char"/>
    <w:basedOn w:val="DefaultParagraphFont"/>
    <w:link w:val="Footer"/>
    <w:uiPriority w:val="99"/>
    <w:qFormat/>
    <w:rsid w:val="005E276B"/>
  </w:style>
  <w:style w:type="character" w:customStyle="1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E27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5E276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B265-D127-4872-A86B-B0A3906A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Nagy</dc:creator>
  <dc:description/>
  <cp:lastModifiedBy>Izabella Nagy</cp:lastModifiedBy>
  <cp:revision>6</cp:revision>
  <cp:lastPrinted>2016-09-02T10:23:00Z</cp:lastPrinted>
  <dcterms:created xsi:type="dcterms:W3CDTF">2016-09-02T10:24:00Z</dcterms:created>
  <dcterms:modified xsi:type="dcterms:W3CDTF">2024-09-19T07:10:00Z</dcterms:modified>
  <dc:language>hu-HU</dc:language>
</cp:coreProperties>
</file>